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E3" w:rsidRPr="007D4DE3" w:rsidRDefault="007D4DE3" w:rsidP="007D4DE3">
      <w:pPr>
        <w:widowControl/>
        <w:shd w:val="clear" w:color="auto" w:fill="FFFFFF"/>
        <w:ind w:firstLineChars="200" w:firstLine="723"/>
        <w:jc w:val="center"/>
        <w:outlineLvl w:val="1"/>
        <w:rPr>
          <w:rFonts w:asciiTheme="minorEastAsia" w:hAnsiTheme="minorEastAsia" w:cs="宋体"/>
          <w:b/>
          <w:kern w:val="0"/>
          <w:sz w:val="36"/>
          <w:szCs w:val="21"/>
        </w:rPr>
      </w:pPr>
      <w:bookmarkStart w:id="0" w:name="_GoBack"/>
      <w:r w:rsidRPr="007D4DE3">
        <w:rPr>
          <w:rFonts w:asciiTheme="minorEastAsia" w:hAnsiTheme="minorEastAsia" w:cs="宋体" w:hint="eastAsia"/>
          <w:b/>
          <w:kern w:val="0"/>
          <w:sz w:val="36"/>
          <w:szCs w:val="21"/>
        </w:rPr>
        <w:t>我校举办2017年“最具人气青年教师奖”投票评选</w:t>
      </w:r>
    </w:p>
    <w:bookmarkEnd w:id="0"/>
    <w:p w:rsidR="007D4DE3" w:rsidRPr="007D4DE3" w:rsidRDefault="007D4DE3" w:rsidP="007D4DE3">
      <w:pPr>
        <w:widowControl/>
        <w:pBdr>
          <w:bottom w:val="single" w:sz="6" w:space="0" w:color="999999"/>
        </w:pBdr>
        <w:shd w:val="clear" w:color="auto" w:fill="FFFFFF"/>
        <w:ind w:firstLineChars="200" w:firstLine="420"/>
        <w:jc w:val="center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7D4DE3">
        <w:rPr>
          <w:rFonts w:asciiTheme="minorEastAsia" w:hAnsiTheme="minorEastAsia" w:cs="宋体" w:hint="eastAsia"/>
          <w:color w:val="666666"/>
          <w:kern w:val="0"/>
          <w:szCs w:val="21"/>
        </w:rPr>
        <w:t>作者：王星磊</w:t>
      </w:r>
      <w:r>
        <w:rPr>
          <w:rFonts w:asciiTheme="minorEastAsia" w:hAnsiTheme="minorEastAsia" w:cs="宋体" w:hint="eastAsia"/>
          <w:color w:val="666666"/>
          <w:kern w:val="0"/>
          <w:szCs w:val="21"/>
        </w:rPr>
        <w:t xml:space="preserve"> </w:t>
      </w:r>
      <w:r w:rsidRPr="007D4DE3">
        <w:rPr>
          <w:rFonts w:asciiTheme="minorEastAsia" w:hAnsiTheme="minorEastAsia" w:cs="宋体" w:hint="eastAsia"/>
          <w:color w:val="666666"/>
          <w:kern w:val="0"/>
          <w:szCs w:val="21"/>
        </w:rPr>
        <w:t>来源：校工会</w:t>
      </w:r>
    </w:p>
    <w:p w:rsidR="007D4DE3" w:rsidRPr="007D4DE3" w:rsidRDefault="007D4DE3" w:rsidP="007D4DE3">
      <w:pPr>
        <w:widowControl/>
        <w:shd w:val="clear" w:color="auto" w:fill="FFFFFF"/>
        <w:spacing w:after="150"/>
        <w:ind w:firstLineChars="200" w:firstLine="420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7D4DE3">
        <w:rPr>
          <w:rFonts w:asciiTheme="minorEastAsia" w:hAnsiTheme="minorEastAsia" w:cs="宋体" w:hint="eastAsia"/>
          <w:color w:val="666666"/>
          <w:kern w:val="0"/>
          <w:szCs w:val="21"/>
        </w:rPr>
        <w:t>日前，“2017年国际关系学院青年教师教学基本功比赛”已经圆满结束。作为本次比赛的一部分，在各院系推荐的青年教师中，有11位参加“最具人气青年教师奖”票选。他们分别是国际</w:t>
      </w:r>
      <w:proofErr w:type="gramStart"/>
      <w:r w:rsidRPr="007D4DE3">
        <w:rPr>
          <w:rFonts w:asciiTheme="minorEastAsia" w:hAnsiTheme="minorEastAsia" w:cs="宋体" w:hint="eastAsia"/>
          <w:color w:val="666666"/>
          <w:kern w:val="0"/>
          <w:szCs w:val="21"/>
        </w:rPr>
        <w:t>政治系刘毅</w:t>
      </w:r>
      <w:proofErr w:type="gramEnd"/>
      <w:r w:rsidRPr="007D4DE3">
        <w:rPr>
          <w:rFonts w:asciiTheme="minorEastAsia" w:hAnsiTheme="minorEastAsia" w:cs="宋体" w:hint="eastAsia"/>
          <w:color w:val="666666"/>
          <w:kern w:val="0"/>
          <w:szCs w:val="21"/>
        </w:rPr>
        <w:t>，国际经济系刘倩，外语学院英语系盛静、季宇绮、万佳</w:t>
      </w:r>
      <w:proofErr w:type="gramStart"/>
      <w:r w:rsidRPr="007D4DE3">
        <w:rPr>
          <w:rFonts w:asciiTheme="minorEastAsia" w:hAnsiTheme="minorEastAsia" w:cs="宋体" w:hint="eastAsia"/>
          <w:color w:val="666666"/>
          <w:kern w:val="0"/>
          <w:szCs w:val="21"/>
        </w:rPr>
        <w:t>卉</w:t>
      </w:r>
      <w:proofErr w:type="gramEnd"/>
      <w:r w:rsidRPr="007D4DE3">
        <w:rPr>
          <w:rFonts w:asciiTheme="minorEastAsia" w:hAnsiTheme="minorEastAsia" w:cs="宋体" w:hint="eastAsia"/>
          <w:color w:val="666666"/>
          <w:kern w:val="0"/>
          <w:szCs w:val="21"/>
        </w:rPr>
        <w:t>，外语学院日语系孙敏，外语学院法语系彭晖，法律系祖博媛，信息科技学院李顺，公共管理系柴茂昌，心理中心郭素然。本次投票评选活动，由校工会、教务处、人事处主办，党委宣传部协办。共设置3个获奖名额，取得票数前3名（不分先后含并列）。投票起止时间为4月28日17:00至5月5日23:55。</w:t>
      </w:r>
    </w:p>
    <w:p w:rsidR="007D4DE3" w:rsidRPr="007D4DE3" w:rsidRDefault="007D4DE3" w:rsidP="007D4DE3">
      <w:pPr>
        <w:widowControl/>
        <w:shd w:val="clear" w:color="auto" w:fill="FFFFFF"/>
        <w:spacing w:after="150"/>
        <w:ind w:firstLineChars="200" w:firstLine="420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7D4DE3">
        <w:rPr>
          <w:rFonts w:asciiTheme="minorEastAsia" w:hAnsiTheme="minorEastAsia" w:cs="宋体"/>
          <w:noProof/>
          <w:color w:val="0000FF"/>
          <w:kern w:val="0"/>
          <w:szCs w:val="21"/>
        </w:rPr>
        <w:drawing>
          <wp:inline distT="0" distB="0" distL="0" distR="0" wp14:anchorId="70D425CC" wp14:editId="15BAED83">
            <wp:extent cx="5534025" cy="3776980"/>
            <wp:effectExtent l="0" t="0" r="9525" b="0"/>
            <wp:docPr id="2" name="图片 2" descr="“最具人气青年教师奖”第一名 法语系彭晖老师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“最具人气青年教师奖”第一名 法语系彭晖老师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77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E3" w:rsidRPr="007D4DE3" w:rsidRDefault="007D4DE3" w:rsidP="007D4DE3">
      <w:pPr>
        <w:widowControl/>
        <w:shd w:val="clear" w:color="auto" w:fill="FFFFFF"/>
        <w:spacing w:after="150"/>
        <w:ind w:firstLineChars="200" w:firstLine="420"/>
        <w:jc w:val="center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7D4DE3">
        <w:rPr>
          <w:rFonts w:asciiTheme="minorEastAsia" w:hAnsiTheme="minorEastAsia" w:cs="宋体" w:hint="eastAsia"/>
          <w:color w:val="666666"/>
          <w:kern w:val="0"/>
          <w:szCs w:val="21"/>
        </w:rPr>
        <w:t>外语学院法语系彭晖老师获得第一名</w:t>
      </w:r>
    </w:p>
    <w:p w:rsidR="007D4DE3" w:rsidRPr="007D4DE3" w:rsidRDefault="007D4DE3" w:rsidP="007D4DE3">
      <w:pPr>
        <w:widowControl/>
        <w:shd w:val="clear" w:color="auto" w:fill="FFFFFF"/>
        <w:spacing w:after="150"/>
        <w:ind w:firstLineChars="200" w:firstLine="420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7D4DE3">
        <w:rPr>
          <w:rFonts w:asciiTheme="minorEastAsia" w:hAnsiTheme="minorEastAsia" w:cs="宋体" w:hint="eastAsia"/>
          <w:color w:val="666666"/>
          <w:kern w:val="0"/>
          <w:szCs w:val="21"/>
        </w:rPr>
        <w:t>活动截止时，由学校官方</w:t>
      </w:r>
      <w:proofErr w:type="gramStart"/>
      <w:r w:rsidRPr="007D4DE3">
        <w:rPr>
          <w:rFonts w:asciiTheme="minorEastAsia" w:hAnsiTheme="minorEastAsia" w:cs="宋体" w:hint="eastAsia"/>
          <w:color w:val="666666"/>
          <w:kern w:val="0"/>
          <w:szCs w:val="21"/>
        </w:rPr>
        <w:t>微信平台</w:t>
      </w:r>
      <w:proofErr w:type="gramEnd"/>
      <w:r w:rsidRPr="007D4DE3">
        <w:rPr>
          <w:rFonts w:asciiTheme="minorEastAsia" w:hAnsiTheme="minorEastAsia" w:cs="宋体" w:hint="eastAsia"/>
          <w:color w:val="666666"/>
          <w:kern w:val="0"/>
          <w:szCs w:val="21"/>
        </w:rPr>
        <w:t>发布的投票评选推送，阅读数已逾2万人，总计投票18883人。其中，获奖老师分别是法语系彭晖5363票、法律系祖博媛4549票、外语学院英语系季宇绮3724票。本次活动期间，投票推送在校内师生员工朋友圈一度“刷屏”，为展现我校青年教师风采发挥了积极作用，同时也为青年教师交流教学、学术经验搭建了良好平台。</w:t>
      </w:r>
    </w:p>
    <w:p w:rsidR="007D4DE3" w:rsidRPr="007D4DE3" w:rsidRDefault="007D4DE3" w:rsidP="007D4DE3">
      <w:pPr>
        <w:widowControl/>
        <w:shd w:val="clear" w:color="auto" w:fill="FFFFFF"/>
        <w:spacing w:after="150"/>
        <w:ind w:firstLineChars="200" w:firstLine="420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7D4DE3">
        <w:rPr>
          <w:rFonts w:asciiTheme="minorEastAsia" w:hAnsiTheme="minorEastAsia" w:cs="宋体"/>
          <w:noProof/>
          <w:color w:val="0000FF"/>
          <w:kern w:val="0"/>
          <w:szCs w:val="21"/>
        </w:rPr>
        <w:lastRenderedPageBreak/>
        <w:drawing>
          <wp:inline distT="0" distB="0" distL="0" distR="0" wp14:anchorId="3F366B5E" wp14:editId="25C1D881">
            <wp:extent cx="5526405" cy="3673475"/>
            <wp:effectExtent l="0" t="0" r="0" b="3175"/>
            <wp:docPr id="1" name="图片 1" descr="法律系祖博媛老师、英语系季宇绮老师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法律系祖博媛老师、英语系季宇绮老师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367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E3" w:rsidRPr="007D4DE3" w:rsidRDefault="007D4DE3" w:rsidP="007D4DE3">
      <w:pPr>
        <w:widowControl/>
        <w:shd w:val="clear" w:color="auto" w:fill="FFFFFF"/>
        <w:ind w:firstLineChars="200" w:firstLine="420"/>
        <w:jc w:val="center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7D4DE3">
        <w:rPr>
          <w:rFonts w:asciiTheme="minorEastAsia" w:hAnsiTheme="minorEastAsia" w:cs="宋体" w:hint="eastAsia"/>
          <w:color w:val="666666"/>
          <w:kern w:val="0"/>
          <w:szCs w:val="21"/>
        </w:rPr>
        <w:t>法律系祖博媛老师、外语学院英语系季宇绮老师分获二、三名</w:t>
      </w:r>
    </w:p>
    <w:p w:rsidR="00365EDF" w:rsidRPr="007D4DE3" w:rsidRDefault="00365EDF" w:rsidP="007D4DE3">
      <w:pPr>
        <w:ind w:firstLineChars="200" w:firstLine="420"/>
        <w:rPr>
          <w:rFonts w:asciiTheme="minorEastAsia" w:hAnsiTheme="minorEastAsia"/>
          <w:szCs w:val="21"/>
        </w:rPr>
      </w:pPr>
    </w:p>
    <w:sectPr w:rsidR="00365EDF" w:rsidRPr="007D4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DE3"/>
    <w:rsid w:val="00365EDF"/>
    <w:rsid w:val="007D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D4DE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D4DE3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D4D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D4DE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D4D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D4DE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D4DE3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D4D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D4DE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D4D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3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theme/theme1.xml" Type="http://schemas.openxmlformats.org/officeDocument/2006/relationships/theme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http://123.127.108.193:8881/upload/resources/image/2017/05/25/113892.jpg" TargetMode="External" Type="http://schemas.openxmlformats.org/officeDocument/2006/relationships/hyperlink"/><Relationship Id="rId6" Target="media/image1.jpeg" Type="http://schemas.openxmlformats.org/officeDocument/2006/relationships/image"/><Relationship Id="rId7" Target="https://news.uir.cn/upload/resources/image/2017/05/25/113893.jpg" TargetMode="External" Type="http://schemas.openxmlformats.org/officeDocument/2006/relationships/hyperlink"/><Relationship Id="rId8" Target="media/image2.jpeg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2021-05-08T01:46:00Z</dcterms:created>
  <dc:creator>董瑞卿</dc:creator>
  <cp:lastModifiedBy>董瑞卿</cp:lastModifiedBy>
  <dcterms:modified xsi:type="dcterms:W3CDTF">2021-05-08T01:47:00Z</dcterms:modified>
  <cp:revision>1</cp:revision>
</cp:coreProperties>
</file>